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858" w:rsidRPr="00E56858" w:rsidRDefault="00E56858" w:rsidP="00E56858">
      <w:pPr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5685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cs-CZ"/>
        </w:rPr>
        <w:t>Infekt</w:t>
      </w:r>
      <w:proofErr w:type="spellEnd"/>
      <w:r w:rsidRPr="00E5685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cs-CZ"/>
        </w:rPr>
        <w:t xml:space="preserve"> při zlomenině ( FRI - </w:t>
      </w:r>
      <w:proofErr w:type="spellStart"/>
      <w:r w:rsidRPr="00E5685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cs-CZ"/>
        </w:rPr>
        <w:t>fracture</w:t>
      </w:r>
      <w:proofErr w:type="spellEnd"/>
      <w:r w:rsidRPr="00E5685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E5685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cs-CZ"/>
        </w:rPr>
        <w:t>related</w:t>
      </w:r>
      <w:proofErr w:type="spellEnd"/>
      <w:r w:rsidRPr="00E5685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E5685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cs-CZ"/>
        </w:rPr>
        <w:t>infection</w:t>
      </w:r>
      <w:proofErr w:type="spellEnd"/>
      <w:r w:rsidRPr="00E5685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cs-CZ"/>
        </w:rPr>
        <w:t xml:space="preserve"> ) hlezna je závažnou komplikací léčby. Obecně se diagnostika infekčních komplikací osteosyntéz opírá o klinická, zobrazovací a laboratorní vyšetření. V klinické diagnostice striktně určujeme potvrzující konfirmační kritéria a kritéria sugestivní. Široce přijímanými sugestivními kritérii diagnostiky FRI pomocí zobrazovacích metod jsou uvolňování implantátu, </w:t>
      </w:r>
      <w:proofErr w:type="spellStart"/>
      <w:r w:rsidRPr="00E5685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cs-CZ"/>
        </w:rPr>
        <w:t>lýza</w:t>
      </w:r>
      <w:proofErr w:type="spellEnd"/>
      <w:r w:rsidRPr="00E5685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cs-CZ"/>
        </w:rPr>
        <w:t xml:space="preserve"> skeletu, prodloužené hojení, subkortikální abscesy, sekvestrace a kostní apozice. Pro adekvátní strategii léčby je rozhodující vymezení zralosti mikrobiálního </w:t>
      </w:r>
      <w:proofErr w:type="spellStart"/>
      <w:r w:rsidRPr="00E5685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cs-CZ"/>
        </w:rPr>
        <w:t>biofilmu</w:t>
      </w:r>
      <w:proofErr w:type="spellEnd"/>
      <w:r w:rsidRPr="00E5685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cs-CZ"/>
        </w:rPr>
        <w:t>. Pro úspěšnou terapii FRI poranění hlezna je důležitá stabilizace zlomenin, zajištění krytu měkkými tkáněmi, prevence reziduální chronické infekce a eradikace infekce. Standardními kroky chirurgické léčby z</w:t>
      </w:r>
      <w:r w:rsidR="00ED0CB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cs-CZ"/>
        </w:rPr>
        <w:t>ů</w:t>
      </w:r>
      <w:r w:rsidRPr="00E5685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cs-CZ"/>
        </w:rPr>
        <w:t>st</w:t>
      </w:r>
      <w:r w:rsidR="00ED0CB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cs-CZ"/>
        </w:rPr>
        <w:t>á</w:t>
      </w:r>
      <w:r w:rsidRPr="00E5685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cs-CZ"/>
        </w:rPr>
        <w:t xml:space="preserve">vají odběr vzorků na mikrobiologický a histopatologický rozbor, lokální antimikrobiální terapie, ošetření měkkých tkání a rekonstrukce kožního defektu. Prezentujeme 4letý soubor 37 pacientů ošetřovaných na našem oddělení pro infekční komplikace v souvislosti s osteosyntézou hlezna. Pouze 3 zlomeniny byly otevřené a 1 pacient byl </w:t>
      </w:r>
      <w:proofErr w:type="spellStart"/>
      <w:r w:rsidRPr="00E5685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cs-CZ"/>
        </w:rPr>
        <w:t>polytraumatizov</w:t>
      </w:r>
      <w:r w:rsidR="00ED0CB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cs-CZ"/>
        </w:rPr>
        <w:t>aný</w:t>
      </w:r>
      <w:proofErr w:type="spellEnd"/>
      <w:r w:rsidRPr="00E5685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cs-CZ"/>
        </w:rPr>
        <w:t xml:space="preserve">. U 20 pacientů jsme diagnostikovali FRI do 2 měsíců od operace. U 15 případů byl z mikrobiologických vzorků kultivován izolovaně </w:t>
      </w:r>
      <w:proofErr w:type="spellStart"/>
      <w:r w:rsidRPr="00E5685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cs-CZ"/>
        </w:rPr>
        <w:t>Staphyloccocus</w:t>
      </w:r>
      <w:proofErr w:type="spellEnd"/>
      <w:r w:rsidRPr="00E5685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cs-CZ"/>
        </w:rPr>
        <w:t xml:space="preserve"> aureus, téměř polovina souboru byli kuřáci. Celkem 27 pacientů se podařilo definitivně zhojit. Přes pravidla a stanovené postupy léčby je každý pacient léčeného souboru unikátní a dokazuje důležitost multidisciplinárního týmu s potřebou individualizace léčby. </w:t>
      </w:r>
      <w:bookmarkStart w:id="0" w:name="_GoBack"/>
      <w:bookmarkEnd w:id="0"/>
    </w:p>
    <w:p w:rsidR="0008045E" w:rsidRDefault="00ED0CB1"/>
    <w:sectPr w:rsidR="0008045E" w:rsidSect="00E9787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58"/>
    <w:rsid w:val="002470E7"/>
    <w:rsid w:val="00562B7B"/>
    <w:rsid w:val="006979FA"/>
    <w:rsid w:val="006A1411"/>
    <w:rsid w:val="009B3893"/>
    <w:rsid w:val="00AA483A"/>
    <w:rsid w:val="00C91E8D"/>
    <w:rsid w:val="00D13668"/>
    <w:rsid w:val="00E56858"/>
    <w:rsid w:val="00E97874"/>
    <w:rsid w:val="00EA21C7"/>
    <w:rsid w:val="00ED0CB1"/>
    <w:rsid w:val="00ED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6F75AE"/>
  <w15:chartTrackingRefBased/>
  <w15:docId w15:val="{8F99A5F2-D763-2444-B6C8-1AF8F330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Látalová</dc:creator>
  <cp:keywords/>
  <dc:description/>
  <cp:lastModifiedBy>Karolína Látalová</cp:lastModifiedBy>
  <cp:revision>2</cp:revision>
  <dcterms:created xsi:type="dcterms:W3CDTF">2023-02-23T22:17:00Z</dcterms:created>
  <dcterms:modified xsi:type="dcterms:W3CDTF">2023-04-06T14:30:00Z</dcterms:modified>
</cp:coreProperties>
</file>